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24843" w14:textId="30BFBE4D" w:rsidR="004F5CF9" w:rsidRDefault="00766B75">
      <w:pPr>
        <w:rPr>
          <w:rFonts w:ascii="Arial" w:hAnsi="Arial" w:cs="Arial"/>
        </w:rPr>
      </w:pPr>
      <w:r>
        <w:rPr>
          <w:rFonts w:ascii="Arial" w:hAnsi="Arial" w:cs="Arial"/>
        </w:rPr>
        <w:t>FOI 9644</w:t>
      </w:r>
    </w:p>
    <w:p w14:paraId="41AA505D" w14:textId="77777777" w:rsidR="00766B75" w:rsidRPr="00766B75" w:rsidRDefault="00766B75" w:rsidP="00766B75">
      <w:pPr>
        <w:rPr>
          <w:rFonts w:ascii="Arial" w:hAnsi="Arial" w:cs="Arial"/>
          <w:lang w:val="en-US"/>
        </w:rPr>
      </w:pPr>
      <w:r w:rsidRPr="00766B75">
        <w:rPr>
          <w:rFonts w:ascii="Arial" w:hAnsi="Arial" w:cs="Arial"/>
          <w:lang w:val="en-US"/>
        </w:rPr>
        <w:t>Question 2. Please provide the number of total patients, who have been treated in the last 4 months (May to August 2026) with the following products:</w:t>
      </w:r>
      <w:r w:rsidRPr="00766B75">
        <w:rPr>
          <w:rFonts w:ascii="Arial" w:hAnsi="Arial" w:cs="Arial"/>
          <w:lang w:val="en-US"/>
        </w:rPr>
        <w:br/>
      </w:r>
    </w:p>
    <w:tbl>
      <w:tblPr>
        <w:tblW w:w="73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2"/>
        <w:gridCol w:w="3161"/>
        <w:gridCol w:w="1300"/>
      </w:tblGrid>
      <w:tr w:rsidR="00766B75" w:rsidRPr="00766B75" w14:paraId="5D207D81" w14:textId="77777777">
        <w:trPr>
          <w:trHeight w:val="600"/>
        </w:trPr>
        <w:tc>
          <w:tcPr>
            <w:tcW w:w="60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D9E337" w14:textId="77777777" w:rsidR="00766B75" w:rsidRPr="00766B75" w:rsidRDefault="00766B75" w:rsidP="00766B75">
            <w:pPr>
              <w:rPr>
                <w:rFonts w:ascii="Arial" w:hAnsi="Arial" w:cs="Arial"/>
                <w:b/>
                <w:bCs/>
              </w:rPr>
            </w:pPr>
            <w:r w:rsidRPr="00766B75">
              <w:rPr>
                <w:rFonts w:ascii="Arial" w:hAnsi="Arial" w:cs="Arial"/>
                <w:b/>
                <w:bCs/>
              </w:rPr>
              <w:t>Drug Type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EE903E" w14:textId="77777777" w:rsidR="00766B75" w:rsidRPr="00766B75" w:rsidRDefault="00766B75" w:rsidP="00766B75">
            <w:pPr>
              <w:rPr>
                <w:rFonts w:ascii="Arial" w:hAnsi="Arial" w:cs="Arial"/>
                <w:b/>
                <w:bCs/>
              </w:rPr>
            </w:pPr>
            <w:r w:rsidRPr="00766B75">
              <w:rPr>
                <w:rFonts w:ascii="Arial" w:hAnsi="Arial" w:cs="Arial"/>
                <w:b/>
                <w:bCs/>
              </w:rPr>
              <w:t>Total Patients</w:t>
            </w:r>
          </w:p>
        </w:tc>
      </w:tr>
      <w:tr w:rsidR="00766B75" w:rsidRPr="00766B75" w14:paraId="54B7ACD8" w14:textId="77777777">
        <w:trPr>
          <w:trHeight w:val="300"/>
        </w:trPr>
        <w:tc>
          <w:tcPr>
            <w:tcW w:w="28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B95C1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proofErr w:type="spellStart"/>
            <w:r w:rsidRPr="00766B75">
              <w:rPr>
                <w:rFonts w:ascii="Arial" w:hAnsi="Arial" w:cs="Arial"/>
              </w:rPr>
              <w:t>Evrysdi</w:t>
            </w:r>
            <w:proofErr w:type="spellEnd"/>
            <w:r w:rsidRPr="00766B75">
              <w:rPr>
                <w:rFonts w:ascii="Arial" w:hAnsi="Arial" w:cs="Arial"/>
              </w:rPr>
              <w:t xml:space="preserve"> (</w:t>
            </w:r>
            <w:proofErr w:type="spellStart"/>
            <w:r w:rsidRPr="00766B75">
              <w:rPr>
                <w:rFonts w:ascii="Arial" w:hAnsi="Arial" w:cs="Arial"/>
              </w:rPr>
              <w:t>Risdiplam</w:t>
            </w:r>
            <w:proofErr w:type="spellEnd"/>
            <w:r w:rsidRPr="00766B75">
              <w:rPr>
                <w:rFonts w:ascii="Arial" w:hAnsi="Arial" w:cs="Arial"/>
              </w:rPr>
              <w:t xml:space="preserve">) 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2CE96D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Total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03CC0B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 </w:t>
            </w:r>
          </w:p>
        </w:tc>
      </w:tr>
      <w:tr w:rsidR="00766B75" w:rsidRPr="00766B75" w14:paraId="004C9B2D" w14:textId="77777777">
        <w:trPr>
          <w:trHeight w:val="28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EB50F" w14:textId="77777777" w:rsidR="00766B75" w:rsidRPr="00766B75" w:rsidRDefault="00766B75" w:rsidP="00766B75">
            <w:pPr>
              <w:rPr>
                <w:rFonts w:ascii="Arial" w:hAnsi="Arial" w:cs="Arial"/>
              </w:rPr>
            </w:pPr>
          </w:p>
        </w:tc>
        <w:tc>
          <w:tcPr>
            <w:tcW w:w="3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24CB14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Tablets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8F94CF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 </w:t>
            </w:r>
          </w:p>
        </w:tc>
      </w:tr>
      <w:tr w:rsidR="00766B75" w:rsidRPr="00766B75" w14:paraId="54ED4956" w14:textId="77777777">
        <w:trPr>
          <w:trHeight w:val="28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9B5E3" w14:textId="77777777" w:rsidR="00766B75" w:rsidRPr="00766B75" w:rsidRDefault="00766B75" w:rsidP="00766B75">
            <w:pPr>
              <w:rPr>
                <w:rFonts w:ascii="Arial" w:hAnsi="Arial" w:cs="Arial"/>
              </w:rPr>
            </w:pPr>
          </w:p>
        </w:tc>
        <w:tc>
          <w:tcPr>
            <w:tcW w:w="3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F38335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Oral Solution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FD63E0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 </w:t>
            </w:r>
          </w:p>
        </w:tc>
      </w:tr>
      <w:tr w:rsidR="00766B75" w:rsidRPr="00766B75" w14:paraId="6A6E5017" w14:textId="77777777">
        <w:trPr>
          <w:trHeight w:val="300"/>
        </w:trPr>
        <w:tc>
          <w:tcPr>
            <w:tcW w:w="28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35497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proofErr w:type="spellStart"/>
            <w:r w:rsidRPr="00766B75">
              <w:rPr>
                <w:rFonts w:ascii="Arial" w:hAnsi="Arial" w:cs="Arial"/>
              </w:rPr>
              <w:t>Spinraza</w:t>
            </w:r>
            <w:proofErr w:type="spellEnd"/>
            <w:r w:rsidRPr="00766B75">
              <w:rPr>
                <w:rFonts w:ascii="Arial" w:hAnsi="Arial" w:cs="Arial"/>
              </w:rPr>
              <w:t xml:space="preserve"> (Nusinersen)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70F15C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Total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E81B5B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 </w:t>
            </w:r>
          </w:p>
        </w:tc>
      </w:tr>
      <w:tr w:rsidR="00766B75" w:rsidRPr="00766B75" w14:paraId="57D8EC22" w14:textId="77777777">
        <w:trPr>
          <w:trHeight w:val="28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0380FC" w14:textId="77777777" w:rsidR="00766B75" w:rsidRPr="00766B75" w:rsidRDefault="00766B75" w:rsidP="00766B75">
            <w:pPr>
              <w:rPr>
                <w:rFonts w:ascii="Arial" w:hAnsi="Arial" w:cs="Arial"/>
              </w:rPr>
            </w:pPr>
          </w:p>
        </w:tc>
        <w:tc>
          <w:tcPr>
            <w:tcW w:w="3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781C57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12 mg/5 mL Intrathecal Injection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E3F273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 </w:t>
            </w:r>
          </w:p>
        </w:tc>
      </w:tr>
      <w:tr w:rsidR="00766B75" w:rsidRPr="00766B75" w14:paraId="7EBAD4BF" w14:textId="77777777">
        <w:trPr>
          <w:trHeight w:val="28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7C3B2" w14:textId="77777777" w:rsidR="00766B75" w:rsidRPr="00766B75" w:rsidRDefault="00766B75" w:rsidP="00766B75">
            <w:pPr>
              <w:rPr>
                <w:rFonts w:ascii="Arial" w:hAnsi="Arial" w:cs="Arial"/>
              </w:rPr>
            </w:pPr>
          </w:p>
        </w:tc>
        <w:tc>
          <w:tcPr>
            <w:tcW w:w="3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4B5A5B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28 mg/5 mL Intrathecal Injection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D634F7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 </w:t>
            </w:r>
          </w:p>
        </w:tc>
      </w:tr>
      <w:tr w:rsidR="00766B75" w:rsidRPr="00766B75" w14:paraId="63524723" w14:textId="77777777">
        <w:trPr>
          <w:trHeight w:val="285"/>
        </w:trPr>
        <w:tc>
          <w:tcPr>
            <w:tcW w:w="2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80AE9A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Zolgensma (</w:t>
            </w:r>
            <w:proofErr w:type="spellStart"/>
            <w:r w:rsidRPr="00766B75">
              <w:rPr>
                <w:rFonts w:ascii="Arial" w:hAnsi="Arial" w:cs="Arial"/>
              </w:rPr>
              <w:t>Onasemnogene</w:t>
            </w:r>
            <w:proofErr w:type="spellEnd"/>
            <w:r w:rsidRPr="00766B75">
              <w:rPr>
                <w:rFonts w:ascii="Arial" w:hAnsi="Arial" w:cs="Arial"/>
              </w:rPr>
              <w:t>)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B736AB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Total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B90719" w14:textId="77777777" w:rsidR="00766B75" w:rsidRPr="00766B75" w:rsidRDefault="00766B75" w:rsidP="00766B75">
            <w:pPr>
              <w:rPr>
                <w:rFonts w:ascii="Arial" w:hAnsi="Arial" w:cs="Arial"/>
              </w:rPr>
            </w:pPr>
            <w:r w:rsidRPr="00766B75">
              <w:rPr>
                <w:rFonts w:ascii="Arial" w:hAnsi="Arial" w:cs="Arial"/>
              </w:rPr>
              <w:t> </w:t>
            </w:r>
          </w:p>
        </w:tc>
      </w:tr>
    </w:tbl>
    <w:p w14:paraId="682E6915" w14:textId="667FE99F" w:rsidR="00766B75" w:rsidRPr="00EA2A77" w:rsidRDefault="00766B75">
      <w:pPr>
        <w:rPr>
          <w:rFonts w:ascii="Arial" w:hAnsi="Arial" w:cs="Arial"/>
        </w:rPr>
      </w:pPr>
      <w:r w:rsidRPr="00766B75">
        <w:rPr>
          <w:rFonts w:ascii="Arial" w:hAnsi="Arial" w:cs="Arial"/>
          <w:lang w:val="en-US"/>
        </w:rPr>
        <w:br/>
      </w:r>
    </w:p>
    <w:sectPr w:rsidR="00766B75" w:rsidRPr="00EA2A77" w:rsidSect="00766B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B75"/>
    <w:rsid w:val="004F5CF9"/>
    <w:rsid w:val="006946AD"/>
    <w:rsid w:val="00766B75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87136"/>
  <w15:chartTrackingRefBased/>
  <w15:docId w15:val="{8D414933-5C7F-479B-BE96-7D81F3524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6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B7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B7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B7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B7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B7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B7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B7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B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B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B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B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B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B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B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B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B7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B7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B7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B7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329</Characters>
  <Application>Microsoft Office Word</Application>
  <DocSecurity>0</DocSecurity>
  <Lines>36</Lines>
  <Paragraphs>17</Paragraphs>
  <ScaleCrop>false</ScaleCrop>
  <Company>Salisbury NHS Foundation Trust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Dean</dc:creator>
  <cp:keywords/>
  <dc:description/>
  <cp:lastModifiedBy>DEAN, Sarah (BSW HOSPITALS GROUP - SFT)</cp:lastModifiedBy>
  <cp:revision>1</cp:revision>
  <dcterms:created xsi:type="dcterms:W3CDTF">2026-09-14T07:09:00Z</dcterms:created>
  <dcterms:modified xsi:type="dcterms:W3CDTF">2026-09-14T07:11:00Z</dcterms:modified>
</cp:coreProperties>
</file>